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CF" w:rsidRPr="00143AFC" w:rsidRDefault="00143AFC" w:rsidP="00143AFC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AMBER HILL PARISH COUNCIL</w:t>
      </w:r>
    </w:p>
    <w:p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>GOVERNANCE &amp;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B51BA4">
        <w:rPr>
          <w:rFonts w:eastAsia="Times New Roman" w:cs="Arial"/>
          <w:b/>
          <w:szCs w:val="21"/>
        </w:rPr>
        <w:t>6</w:t>
      </w: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</w:p>
    <w:p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2835"/>
        <w:gridCol w:w="284"/>
      </w:tblGrid>
      <w:tr w:rsidR="00815FCF" w:rsidRPr="00D06620" w:rsidTr="00FE338C">
        <w:tc>
          <w:tcPr>
            <w:tcW w:w="6912" w:type="dxa"/>
          </w:tcPr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  <w:gridSpan w:val="2"/>
          </w:tcPr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</w:p>
        </w:tc>
      </w:tr>
      <w:tr w:rsidR="00815FCF" w:rsidRPr="00D06620" w:rsidTr="00FE338C">
        <w:tc>
          <w:tcPr>
            <w:tcW w:w="9747" w:type="dxa"/>
            <w:gridSpan w:val="2"/>
          </w:tcPr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Date of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</w:t>
            </w:r>
            <w:r w:rsidR="00A052D3">
              <w:rPr>
                <w:rFonts w:eastAsia="Times New Roman" w:cs="Arial"/>
                <w:b/>
                <w:sz w:val="18"/>
                <w:szCs w:val="18"/>
              </w:rPr>
              <w:t>Monday</w:t>
            </w:r>
            <w:proofErr w:type="spellEnd"/>
            <w:r w:rsidR="00A052D3">
              <w:rPr>
                <w:rFonts w:eastAsia="Times New Roman" w:cs="Arial"/>
                <w:b/>
                <w:sz w:val="18"/>
                <w:szCs w:val="18"/>
              </w:rPr>
              <w:t xml:space="preserve"> 1</w:t>
            </w:r>
            <w:r w:rsidR="00A052D3" w:rsidRPr="00A052D3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st</w:t>
            </w:r>
            <w:r w:rsidR="00A052D3">
              <w:rPr>
                <w:rFonts w:eastAsia="Times New Roman" w:cs="Arial"/>
                <w:b/>
                <w:sz w:val="18"/>
                <w:szCs w:val="18"/>
              </w:rPr>
              <w:t xml:space="preserve"> June 2026</w:t>
            </w:r>
          </w:p>
          <w:p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815FCF" w:rsidRPr="00D06620" w:rsidRDefault="00A052D3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(b) </w:t>
            </w:r>
            <w:r>
              <w:rPr>
                <w:rFonts w:eastAsia="Times New Roman" w:cs="Arial"/>
                <w:sz w:val="18"/>
                <w:szCs w:val="18"/>
              </w:rPr>
              <w:tab/>
            </w:r>
            <w:r w:rsidRPr="00A052D3">
              <w:rPr>
                <w:rFonts w:eastAsia="Times New Roman" w:cs="Arial"/>
                <w:b/>
                <w:sz w:val="18"/>
                <w:szCs w:val="18"/>
              </w:rPr>
              <w:t>clerk@amberhillparishcouncil.gov.uk</w:t>
            </w:r>
          </w:p>
          <w:p w:rsidR="00815FCF" w:rsidRPr="00D06620" w:rsidRDefault="00A052D3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  <w:p w:rsidR="00815FCF" w:rsidRPr="00D06620" w:rsidRDefault="00FE338C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Telephone 07943 144282</w:t>
            </w:r>
          </w:p>
          <w:p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51BA4">
              <w:rPr>
                <w:rFonts w:eastAsia="Times New Roman" w:cs="Arial"/>
                <w:b/>
                <w:bCs/>
                <w:sz w:val="18"/>
                <w:szCs w:val="18"/>
              </w:rPr>
              <w:t>Wednesday</w:t>
            </w:r>
            <w:r w:rsidR="00050529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</w:p>
          <w:p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Tuesday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 xml:space="preserve"> 14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A052D3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815FCF" w:rsidRPr="00EB538D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EB53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815FCF" w:rsidRPr="00EB538D" w:rsidRDefault="00EB53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:rsidR="00815FCF" w:rsidRPr="00EB538D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EB538D"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7E5617" w:rsidRPr="00EB538D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</w:t>
            </w:r>
            <w:r w:rsidR="00A052D3">
              <w:rPr>
                <w:rFonts w:eastAsia="Times New Roman" w:cs="Arial"/>
                <w:b/>
                <w:sz w:val="18"/>
                <w:szCs w:val="18"/>
              </w:rPr>
              <w:t xml:space="preserve">)  Parish Clerk &amp;RFO </w:t>
            </w:r>
          </w:p>
          <w:p w:rsidR="00FE338C" w:rsidRDefault="00FE338C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FE338C" w:rsidRDefault="00FE338C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Clerk@amberhillparishcouncil.gov.uk</w:t>
            </w:r>
          </w:p>
          <w:p w:rsidR="00A052D3" w:rsidRPr="00D06620" w:rsidRDefault="00A052D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                                                                 </w:t>
            </w:r>
          </w:p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815FCF" w:rsidRDefault="00815FCF" w:rsidP="00815FCF">
      <w:pPr>
        <w:jc w:val="left"/>
      </w:pPr>
    </w:p>
    <w:p w:rsidR="00FE338C" w:rsidRDefault="00FE338C" w:rsidP="00815FCF">
      <w:pPr>
        <w:jc w:val="left"/>
      </w:pPr>
    </w:p>
    <w:p w:rsidR="00FE338C" w:rsidRDefault="00FE338C" w:rsidP="00815FCF">
      <w:pPr>
        <w:jc w:val="left"/>
      </w:pPr>
    </w:p>
    <w:sectPr w:rsidR="00FE338C" w:rsidSect="003C0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FCF"/>
    <w:rsid w:val="0000128B"/>
    <w:rsid w:val="00006D80"/>
    <w:rsid w:val="00050529"/>
    <w:rsid w:val="000C3753"/>
    <w:rsid w:val="000D3EA4"/>
    <w:rsid w:val="00123FFA"/>
    <w:rsid w:val="00143AFC"/>
    <w:rsid w:val="001452B6"/>
    <w:rsid w:val="001710FE"/>
    <w:rsid w:val="001B612F"/>
    <w:rsid w:val="00270726"/>
    <w:rsid w:val="002C651C"/>
    <w:rsid w:val="00324A69"/>
    <w:rsid w:val="00331C48"/>
    <w:rsid w:val="003834F0"/>
    <w:rsid w:val="003A4842"/>
    <w:rsid w:val="003C068F"/>
    <w:rsid w:val="003C4C71"/>
    <w:rsid w:val="003D194A"/>
    <w:rsid w:val="003F371A"/>
    <w:rsid w:val="0041216D"/>
    <w:rsid w:val="00414553"/>
    <w:rsid w:val="004F2067"/>
    <w:rsid w:val="00500F4D"/>
    <w:rsid w:val="0050557D"/>
    <w:rsid w:val="00525DAA"/>
    <w:rsid w:val="00566343"/>
    <w:rsid w:val="005869A8"/>
    <w:rsid w:val="005A520D"/>
    <w:rsid w:val="006074C4"/>
    <w:rsid w:val="00616EE3"/>
    <w:rsid w:val="00681D13"/>
    <w:rsid w:val="006841A4"/>
    <w:rsid w:val="00755ED8"/>
    <w:rsid w:val="007E5617"/>
    <w:rsid w:val="007E7850"/>
    <w:rsid w:val="008005C3"/>
    <w:rsid w:val="0080286B"/>
    <w:rsid w:val="00805A33"/>
    <w:rsid w:val="00815FCF"/>
    <w:rsid w:val="00853A4F"/>
    <w:rsid w:val="008D19EA"/>
    <w:rsid w:val="00921065"/>
    <w:rsid w:val="009446DA"/>
    <w:rsid w:val="00955E58"/>
    <w:rsid w:val="009C2C09"/>
    <w:rsid w:val="00A052D3"/>
    <w:rsid w:val="00A92717"/>
    <w:rsid w:val="00AE3E86"/>
    <w:rsid w:val="00B51BA4"/>
    <w:rsid w:val="00B53912"/>
    <w:rsid w:val="00BB289B"/>
    <w:rsid w:val="00BC2AD3"/>
    <w:rsid w:val="00C551EB"/>
    <w:rsid w:val="00C644E5"/>
    <w:rsid w:val="00D161D4"/>
    <w:rsid w:val="00D5498D"/>
    <w:rsid w:val="00D94653"/>
    <w:rsid w:val="00DD06D0"/>
    <w:rsid w:val="00DF1067"/>
    <w:rsid w:val="00E55556"/>
    <w:rsid w:val="00E70583"/>
    <w:rsid w:val="00EB538D"/>
    <w:rsid w:val="00EB6596"/>
    <w:rsid w:val="00EE1B49"/>
    <w:rsid w:val="00EF52BF"/>
    <w:rsid w:val="00F2670F"/>
    <w:rsid w:val="00F43BB3"/>
    <w:rsid w:val="00F7561B"/>
    <w:rsid w:val="00F8723E"/>
    <w:rsid w:val="00F93D01"/>
    <w:rsid w:val="00FB06E8"/>
    <w:rsid w:val="00FE338C"/>
    <w:rsid w:val="00FE72B3"/>
    <w:rsid w:val="00FF7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1216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new user 1</cp:lastModifiedBy>
  <cp:revision>41</cp:revision>
  <dcterms:created xsi:type="dcterms:W3CDTF">2019-03-12T15:53:00Z</dcterms:created>
  <dcterms:modified xsi:type="dcterms:W3CDTF">2026-05-21T11:14:00Z</dcterms:modified>
</cp:coreProperties>
</file>